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1" w:rsidRPr="005C3B41" w:rsidRDefault="005C3B41" w:rsidP="00B60857">
      <w:pPr>
        <w:spacing w:line="360" w:lineRule="auto"/>
        <w:ind w:right="-694"/>
        <w:outlineLvl w:val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C3B41">
        <w:rPr>
          <w:rFonts w:ascii="Times New Roman" w:hAnsi="Times New Roman" w:cs="Times New Roman"/>
          <w:b/>
          <w:i/>
          <w:sz w:val="24"/>
          <w:szCs w:val="24"/>
        </w:rPr>
        <w:t>COMISIA NAȚIONALĂ DE STRATEGIE ȘI PROGNOZĂ</w:t>
      </w:r>
    </w:p>
    <w:p w:rsidR="00046A32" w:rsidRPr="0051194B" w:rsidRDefault="001E4B3D" w:rsidP="00046A32">
      <w:pPr>
        <w:spacing w:line="360" w:lineRule="auto"/>
        <w:ind w:right="-69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94B">
        <w:rPr>
          <w:rFonts w:ascii="Times New Roman" w:hAnsi="Times New Roman" w:cs="Times New Roman"/>
          <w:b/>
          <w:sz w:val="24"/>
          <w:szCs w:val="24"/>
        </w:rPr>
        <w:t>Nr.</w:t>
      </w:r>
      <w:r w:rsidR="00511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1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7EF7">
        <w:rPr>
          <w:rFonts w:ascii="Times New Roman" w:hAnsi="Times New Roman" w:cs="Times New Roman"/>
          <w:b/>
          <w:sz w:val="24"/>
          <w:szCs w:val="24"/>
        </w:rPr>
        <w:t>52</w:t>
      </w:r>
      <w:r w:rsidR="0090715A">
        <w:rPr>
          <w:rFonts w:ascii="Times New Roman" w:hAnsi="Times New Roman" w:cs="Times New Roman"/>
          <w:b/>
          <w:sz w:val="24"/>
          <w:szCs w:val="24"/>
        </w:rPr>
        <w:t xml:space="preserve"> /SJRU/31</w:t>
      </w:r>
      <w:r w:rsidR="00046A32" w:rsidRPr="0051194B">
        <w:rPr>
          <w:rFonts w:ascii="Times New Roman" w:hAnsi="Times New Roman" w:cs="Times New Roman"/>
          <w:b/>
          <w:sz w:val="24"/>
          <w:szCs w:val="24"/>
        </w:rPr>
        <w:t>.08.2021</w:t>
      </w:r>
    </w:p>
    <w:p w:rsidR="00046A32" w:rsidRPr="0098302C" w:rsidRDefault="00046A32" w:rsidP="001E4B3D">
      <w:pPr>
        <w:tabs>
          <w:tab w:val="center" w:pos="4536"/>
          <w:tab w:val="right" w:pos="9072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302C">
        <w:rPr>
          <w:rFonts w:ascii="Times New Roman" w:hAnsi="Times New Roman" w:cs="Times New Roman"/>
          <w:b/>
          <w:sz w:val="24"/>
          <w:szCs w:val="24"/>
          <w:u w:val="single"/>
        </w:rPr>
        <w:t>REZULTATUL PROBEI SCRISE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046A32" w:rsidRPr="0098302C" w:rsidTr="001E4B3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12"/>
            </w:tblGrid>
            <w:tr w:rsidR="0090715A" w:rsidTr="0090715A">
              <w:tc>
                <w:tcPr>
                  <w:tcW w:w="9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15A" w:rsidRPr="0098302C" w:rsidRDefault="0090715A" w:rsidP="0090715A">
                  <w:pPr>
                    <w:spacing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GB" w:eastAsia="en-GB"/>
                    </w:rPr>
                    <w:tab/>
                  </w:r>
                  <w:r w:rsidRPr="00983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 concursul de recrutare  pentru ocuparea funcţiilor publice de execuție vacante de:</w:t>
                  </w:r>
                </w:p>
                <w:p w:rsidR="0090715A" w:rsidRDefault="0090715A" w:rsidP="0090715A">
                  <w:pPr>
                    <w:tabs>
                      <w:tab w:val="left" w:pos="3372"/>
                    </w:tabs>
                    <w:outlineLvl w:val="0"/>
                    <w:rPr>
                      <w:b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96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9612"/>
                  </w:tblGrid>
                  <w:tr w:rsidR="0090715A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15A" w:rsidRDefault="0090715A" w:rsidP="009071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20" w:line="360" w:lineRule="auto"/>
                          <w:ind w:left="385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referent clasa III grad profesional principal (ID 351091), la Serviciul achiziții și administrativ - Direcția Economică - 1 post;  </w:t>
                        </w:r>
                      </w:p>
                      <w:p w:rsidR="0090715A" w:rsidRDefault="0090715A" w:rsidP="009071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20" w:line="360" w:lineRule="auto"/>
                          <w:ind w:left="385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expert clasa I grad profesional principal (ID 351042), la Compartimentul programe - Direcția Economică - 1 post;</w:t>
                        </w:r>
                      </w:p>
                      <w:p w:rsidR="0090715A" w:rsidRDefault="0090715A">
                        <w:pPr>
                          <w:pStyle w:val="ListParagraph"/>
                          <w:spacing w:line="240" w:lineRule="auto"/>
                          <w:ind w:right="-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715A" w:rsidRDefault="0090715A"/>
              </w:tc>
            </w:tr>
          </w:tbl>
          <w:p w:rsidR="00046A32" w:rsidRPr="0098302C" w:rsidRDefault="00046A32" w:rsidP="00A66367">
            <w:pPr>
              <w:pStyle w:val="ListParagraph"/>
              <w:spacing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41" w:rsidRPr="001E4B3D" w:rsidRDefault="009E25E3" w:rsidP="00C5764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Proba scrisă  </w:t>
      </w:r>
      <w:r w:rsidR="00DD0B9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.08.</w:t>
      </w:r>
      <w:r w:rsidR="005C3B41" w:rsidRPr="001E4B3D">
        <w:rPr>
          <w:rFonts w:ascii="Times New Roman" w:hAnsi="Times New Roman" w:cs="Times New Roman"/>
          <w:b/>
          <w:sz w:val="24"/>
          <w:szCs w:val="24"/>
        </w:rPr>
        <w:t>2021</w:t>
      </w:r>
    </w:p>
    <w:p w:rsidR="00046A32" w:rsidRPr="0090715A" w:rsidRDefault="00053BF0" w:rsidP="0090715A">
      <w:pPr>
        <w:tabs>
          <w:tab w:val="left" w:pos="840"/>
        </w:tabs>
        <w:ind w:left="-360" w:right="-23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6A32" w:rsidRPr="005C3B41">
        <w:rPr>
          <w:rFonts w:ascii="Times New Roman" w:hAnsi="Times New Roman" w:cs="Times New Roman"/>
        </w:rPr>
        <w:t>Având în vedere prevederile art. 60 alin. (2) din Hotărârea Guvernului nr. 611/2008 pentru aprobarea normelor privind organizarea și dezvoltarea carierei funcționarilor publici, cu modificările și completările ulterioare, comisia de concurs comunică următoarele rezultate ale probei scrise:</w:t>
      </w:r>
    </w:p>
    <w:p w:rsidR="00A66367" w:rsidRDefault="00A66367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2268"/>
        <w:gridCol w:w="1985"/>
        <w:gridCol w:w="2410"/>
      </w:tblGrid>
      <w:tr w:rsidR="0098302C" w:rsidRPr="00701878" w:rsidTr="0090715A">
        <w:trPr>
          <w:trHeight w:val="1110"/>
        </w:trPr>
        <w:tc>
          <w:tcPr>
            <w:tcW w:w="709" w:type="dxa"/>
            <w:tcBorders>
              <w:bottom w:val="single" w:sz="4" w:space="0" w:color="auto"/>
            </w:tcBorders>
          </w:tcPr>
          <w:p w:rsidR="0098302C" w:rsidRPr="003C246F" w:rsidRDefault="0098302C" w:rsidP="00202E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publică de execuție pentru care candidează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înregistrare atribuit dosarului de înscriere la concurs</w:t>
            </w:r>
            <w:r w:rsidRPr="003C246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302C" w:rsidRPr="003C246F" w:rsidRDefault="0098302C" w:rsidP="00617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Punctajul probei</w:t>
            </w:r>
          </w:p>
          <w:p w:rsidR="0098302C" w:rsidRPr="003C246F" w:rsidRDefault="0098302C" w:rsidP="00617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scrise</w:t>
            </w:r>
          </w:p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302C" w:rsidRPr="003C246F" w:rsidRDefault="0098302C" w:rsidP="00983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 scrise</w:t>
            </w:r>
          </w:p>
          <w:p w:rsidR="0098302C" w:rsidRPr="003C246F" w:rsidRDefault="0098302C" w:rsidP="00983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 /RESPINS</w:t>
            </w:r>
          </w:p>
        </w:tc>
      </w:tr>
      <w:tr w:rsidR="0098302C" w:rsidRPr="00701878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C" w:rsidRPr="003C246F" w:rsidRDefault="0090715A" w:rsidP="00202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47C">
              <w:t>REFERENT PPRINCIPAL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2C" w:rsidRPr="003C246F" w:rsidRDefault="0090715A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302C" w:rsidRPr="003C246F" w:rsidRDefault="003E691E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302C" w:rsidRPr="003C246F" w:rsidRDefault="003E691E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90715A" w:rsidRPr="00CE4FF9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5A" w:rsidRPr="003C246F" w:rsidRDefault="0090715A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5A" w:rsidRDefault="0090715A" w:rsidP="00C329B1">
            <w:r>
              <w:t>EXPERT 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0715A" w:rsidRPr="003C246F" w:rsidRDefault="0090715A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323</w:t>
            </w:r>
          </w:p>
        </w:tc>
        <w:tc>
          <w:tcPr>
            <w:tcW w:w="1985" w:type="dxa"/>
          </w:tcPr>
          <w:p w:rsidR="0090715A" w:rsidRPr="003C246F" w:rsidRDefault="003E691E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90715A" w:rsidRPr="003C246F" w:rsidRDefault="003E691E" w:rsidP="0098302C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90715A" w:rsidRPr="00CE4FF9" w:rsidTr="0090715A">
        <w:tc>
          <w:tcPr>
            <w:tcW w:w="709" w:type="dxa"/>
            <w:tcBorders>
              <w:top w:val="single" w:sz="4" w:space="0" w:color="auto"/>
            </w:tcBorders>
          </w:tcPr>
          <w:p w:rsidR="0090715A" w:rsidRPr="003C246F" w:rsidRDefault="0090715A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0715A" w:rsidRPr="003C246F" w:rsidRDefault="0090715A" w:rsidP="00202E2C">
            <w:pPr>
              <w:rPr>
                <w:rFonts w:ascii="Times New Roman" w:hAnsi="Times New Roman" w:cs="Times New Roman"/>
              </w:rPr>
            </w:pPr>
            <w:r>
              <w:t>EXPERT PRINCIPAL</w:t>
            </w:r>
          </w:p>
        </w:tc>
        <w:tc>
          <w:tcPr>
            <w:tcW w:w="2268" w:type="dxa"/>
          </w:tcPr>
          <w:p w:rsidR="0090715A" w:rsidRPr="003C246F" w:rsidRDefault="0090715A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335</w:t>
            </w:r>
          </w:p>
        </w:tc>
        <w:tc>
          <w:tcPr>
            <w:tcW w:w="1985" w:type="dxa"/>
          </w:tcPr>
          <w:p w:rsidR="0090715A" w:rsidRPr="003C246F" w:rsidRDefault="003E691E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2410" w:type="dxa"/>
          </w:tcPr>
          <w:p w:rsidR="0090715A" w:rsidRPr="003C246F" w:rsidRDefault="003E691E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</w:tbl>
    <w:p w:rsidR="00A66367" w:rsidRDefault="00A66367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</w:rPr>
      </w:pPr>
    </w:p>
    <w:p w:rsidR="001E4B3D" w:rsidRDefault="00D71631" w:rsidP="0090715A">
      <w:pPr>
        <w:tabs>
          <w:tab w:val="left" w:pos="840"/>
        </w:tabs>
        <w:ind w:left="-360" w:right="-23" w:firstLine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</w:rPr>
        <w:tab/>
      </w:r>
      <w:r w:rsidR="005C3B41" w:rsidRPr="005C3B41">
        <w:rPr>
          <w:rFonts w:ascii="Times New Roman" w:hAnsi="Times New Roman" w:cs="Times New Roman"/>
        </w:rPr>
        <w:t xml:space="preserve">Candidații nemulțumiți de rezultatele obținute pot formula contestație în termen de 24 de ore de la afișare, conform art. 63 din Hotărârea Guvernului nr. 611/2008 pentru aprobarea normelor privind organizarea și dezvoltarea carierei funcționarilor publici, cu modificările și completările ulterioare, care se depune </w:t>
      </w:r>
      <w:r w:rsidR="00046A32" w:rsidRPr="005C3B41">
        <w:rPr>
          <w:rFonts w:ascii="Times New Roman" w:hAnsi="Times New Roman" w:cs="Times New Roman"/>
          <w:sz w:val="24"/>
          <w:szCs w:val="24"/>
        </w:rPr>
        <w:t>la secretarul comisiei de soluționare a contestațiilor, doamna Cordoneanu Daniela.</w:t>
      </w:r>
    </w:p>
    <w:p w:rsidR="00046A32" w:rsidRPr="00053BF0" w:rsidRDefault="00046A32" w:rsidP="0090715A">
      <w:pPr>
        <w:ind w:left="-360" w:right="-23" w:firstLine="786"/>
        <w:jc w:val="both"/>
        <w:rPr>
          <w:rFonts w:ascii="Times New Roman" w:hAnsi="Times New Roman" w:cs="Times New Roman"/>
        </w:rPr>
      </w:pPr>
      <w:r w:rsidRPr="001E4B3D">
        <w:rPr>
          <w:rFonts w:ascii="Times New Roman" w:hAnsi="Times New Roman" w:cs="Times New Roman"/>
        </w:rPr>
        <w:t>Afişat astăzi</w:t>
      </w:r>
      <w:r w:rsidRPr="00DD0B9B">
        <w:rPr>
          <w:rFonts w:ascii="Times New Roman" w:hAnsi="Times New Roman" w:cs="Times New Roman"/>
        </w:rPr>
        <w:t xml:space="preserve">, </w:t>
      </w:r>
      <w:r w:rsidR="0090715A" w:rsidRPr="00DD0B9B">
        <w:rPr>
          <w:rFonts w:ascii="Times New Roman" w:hAnsi="Times New Roman" w:cs="Times New Roman"/>
        </w:rPr>
        <w:t>31</w:t>
      </w:r>
      <w:r w:rsidR="009E25E3" w:rsidRPr="00DD0B9B">
        <w:rPr>
          <w:rFonts w:ascii="Times New Roman" w:hAnsi="Times New Roman" w:cs="Times New Roman"/>
        </w:rPr>
        <w:t>.08</w:t>
      </w:r>
      <w:r w:rsidR="00C817D5" w:rsidRPr="00DD0B9B">
        <w:rPr>
          <w:rFonts w:ascii="Times New Roman" w:hAnsi="Times New Roman" w:cs="Times New Roman"/>
        </w:rPr>
        <w:t>.</w:t>
      </w:r>
      <w:r w:rsidR="00F84110" w:rsidRPr="00DD0B9B">
        <w:rPr>
          <w:rFonts w:ascii="Times New Roman" w:hAnsi="Times New Roman" w:cs="Times New Roman"/>
        </w:rPr>
        <w:t xml:space="preserve">2021, ora </w:t>
      </w:r>
      <w:r w:rsidR="00A66367" w:rsidRPr="00DD0B9B">
        <w:rPr>
          <w:rFonts w:ascii="Times New Roman" w:hAnsi="Times New Roman" w:cs="Times New Roman"/>
        </w:rPr>
        <w:t>1</w:t>
      </w:r>
      <w:r w:rsidR="003E691E" w:rsidRPr="00DD0B9B">
        <w:rPr>
          <w:rFonts w:ascii="Times New Roman" w:hAnsi="Times New Roman" w:cs="Times New Roman"/>
        </w:rPr>
        <w:t>6</w:t>
      </w:r>
      <w:r w:rsidR="00D71631" w:rsidRPr="00DD0B9B">
        <w:rPr>
          <w:rFonts w:ascii="Times New Roman" w:hAnsi="Times New Roman" w:cs="Times New Roman"/>
        </w:rPr>
        <w:t>,</w:t>
      </w:r>
      <w:r w:rsidR="003E691E" w:rsidRPr="00DD0B9B">
        <w:rPr>
          <w:rFonts w:ascii="Times New Roman" w:hAnsi="Times New Roman" w:cs="Times New Roman"/>
        </w:rPr>
        <w:t>3</w:t>
      </w:r>
      <w:r w:rsidR="00F84110" w:rsidRPr="00DD0B9B">
        <w:rPr>
          <w:rFonts w:ascii="Times New Roman" w:hAnsi="Times New Roman" w:cs="Times New Roman"/>
        </w:rPr>
        <w:t>0</w:t>
      </w:r>
      <w:r w:rsidRPr="00DD0B9B">
        <w:rPr>
          <w:rFonts w:ascii="Times New Roman" w:hAnsi="Times New Roman" w:cs="Times New Roman"/>
        </w:rPr>
        <w:t xml:space="preserve">, </w:t>
      </w:r>
      <w:r w:rsidRPr="00053BF0">
        <w:rPr>
          <w:rFonts w:ascii="Times New Roman" w:hAnsi="Times New Roman" w:cs="Times New Roman"/>
        </w:rPr>
        <w:t>la</w:t>
      </w:r>
      <w:r w:rsidRPr="001E4B3D">
        <w:rPr>
          <w:rFonts w:ascii="Times New Roman" w:hAnsi="Times New Roman" w:cs="Times New Roman"/>
        </w:rPr>
        <w:t xml:space="preserve"> sediul Comisiei Naţionale de Strategie şi Prognoză și pe pagina de internet www.cnp.ro.</w:t>
      </w:r>
    </w:p>
    <w:p w:rsidR="00B60857" w:rsidRPr="00DD0B9B" w:rsidRDefault="00B60857" w:rsidP="00DD0B9B">
      <w:pPr>
        <w:ind w:left="-360" w:right="-23" w:firstLine="786"/>
        <w:jc w:val="both"/>
        <w:rPr>
          <w:rFonts w:ascii="Times New Roman" w:hAnsi="Times New Roman" w:cs="Times New Roman"/>
        </w:rPr>
      </w:pPr>
      <w:r w:rsidRPr="001E4B3D">
        <w:rPr>
          <w:rFonts w:ascii="Times New Roman" w:hAnsi="Times New Roman" w:cs="Times New Roman"/>
        </w:rPr>
        <w:t xml:space="preserve">Candidaţii declaraţi admişi la proba scrisă vor susţine proba interviu în data de </w:t>
      </w:r>
      <w:r w:rsidR="0090715A" w:rsidRPr="00DD0B9B">
        <w:rPr>
          <w:rFonts w:ascii="Times New Roman" w:hAnsi="Times New Roman" w:cs="Times New Roman"/>
        </w:rPr>
        <w:t>03.09</w:t>
      </w:r>
      <w:r w:rsidR="003E691E" w:rsidRPr="00DD0B9B">
        <w:rPr>
          <w:rFonts w:ascii="Times New Roman" w:hAnsi="Times New Roman" w:cs="Times New Roman"/>
        </w:rPr>
        <w:t>.2021 la ora 12</w:t>
      </w:r>
      <w:r w:rsidR="00D71631" w:rsidRPr="00DD0B9B">
        <w:rPr>
          <w:rFonts w:ascii="Times New Roman" w:hAnsi="Times New Roman" w:cs="Times New Roman"/>
        </w:rPr>
        <w:t>,0</w:t>
      </w:r>
      <w:r w:rsidRPr="00DD0B9B">
        <w:rPr>
          <w:rFonts w:ascii="Times New Roman" w:hAnsi="Times New Roman" w:cs="Times New Roman"/>
        </w:rPr>
        <w:t>0.</w:t>
      </w:r>
    </w:p>
    <w:p w:rsidR="00C5764A" w:rsidRPr="001E4B3D" w:rsidRDefault="00046A32" w:rsidP="00C5764A">
      <w:pPr>
        <w:spacing w:line="240" w:lineRule="auto"/>
        <w:ind w:left="-360" w:right="-23" w:firstLine="786"/>
        <w:jc w:val="right"/>
        <w:rPr>
          <w:rFonts w:ascii="Times New Roman" w:hAnsi="Times New Roman" w:cs="Times New Roman"/>
        </w:rPr>
      </w:pPr>
      <w:r w:rsidRPr="001E4B3D">
        <w:rPr>
          <w:rFonts w:ascii="Times New Roman" w:hAnsi="Times New Roman" w:cs="Times New Roman"/>
        </w:rPr>
        <w:t xml:space="preserve">Secretar comisie de concurs: </w:t>
      </w:r>
      <w:r w:rsidR="00C5764A" w:rsidRPr="001E4B3D">
        <w:rPr>
          <w:rFonts w:ascii="Times New Roman" w:hAnsi="Times New Roman" w:cs="Times New Roman"/>
        </w:rPr>
        <w:t>Cordoneanu Daniela</w:t>
      </w:r>
    </w:p>
    <w:sectPr w:rsidR="00C5764A" w:rsidRPr="001E4B3D" w:rsidSect="001E4B3D">
      <w:pgSz w:w="12240" w:h="15840"/>
      <w:pgMar w:top="284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DE" w:rsidRDefault="00C119DE" w:rsidP="001E4B3D">
      <w:pPr>
        <w:spacing w:after="0" w:line="240" w:lineRule="auto"/>
      </w:pPr>
      <w:r>
        <w:separator/>
      </w:r>
    </w:p>
  </w:endnote>
  <w:endnote w:type="continuationSeparator" w:id="1">
    <w:p w:rsidR="00C119DE" w:rsidRDefault="00C119DE" w:rsidP="001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DE" w:rsidRDefault="00C119DE" w:rsidP="001E4B3D">
      <w:pPr>
        <w:spacing w:after="0" w:line="240" w:lineRule="auto"/>
      </w:pPr>
      <w:r>
        <w:separator/>
      </w:r>
    </w:p>
  </w:footnote>
  <w:footnote w:type="continuationSeparator" w:id="1">
    <w:p w:rsidR="00C119DE" w:rsidRDefault="00C119DE" w:rsidP="001E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9FB"/>
    <w:multiLevelType w:val="hybridMultilevel"/>
    <w:tmpl w:val="1264EBB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73842"/>
    <w:multiLevelType w:val="hybridMultilevel"/>
    <w:tmpl w:val="D702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A0B80"/>
    <w:multiLevelType w:val="hybridMultilevel"/>
    <w:tmpl w:val="A1B6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D1D08"/>
    <w:multiLevelType w:val="hybridMultilevel"/>
    <w:tmpl w:val="F4002A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CD42E59"/>
    <w:multiLevelType w:val="hybridMultilevel"/>
    <w:tmpl w:val="A3E6325A"/>
    <w:lvl w:ilvl="0" w:tplc="1D4C2D5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A32"/>
    <w:rsid w:val="00023DCB"/>
    <w:rsid w:val="00046A32"/>
    <w:rsid w:val="00053BF0"/>
    <w:rsid w:val="000A67E6"/>
    <w:rsid w:val="001B0A61"/>
    <w:rsid w:val="001B470B"/>
    <w:rsid w:val="001E4B3D"/>
    <w:rsid w:val="001F4BF5"/>
    <w:rsid w:val="00221AD0"/>
    <w:rsid w:val="002C333F"/>
    <w:rsid w:val="00343F1F"/>
    <w:rsid w:val="00387EF7"/>
    <w:rsid w:val="003A2681"/>
    <w:rsid w:val="003B3C6B"/>
    <w:rsid w:val="003C246F"/>
    <w:rsid w:val="003E691E"/>
    <w:rsid w:val="00430997"/>
    <w:rsid w:val="00433BF7"/>
    <w:rsid w:val="004A6CDE"/>
    <w:rsid w:val="004A785C"/>
    <w:rsid w:val="0051194B"/>
    <w:rsid w:val="0059395E"/>
    <w:rsid w:val="005C3B41"/>
    <w:rsid w:val="005E0C23"/>
    <w:rsid w:val="006161EE"/>
    <w:rsid w:val="00617E90"/>
    <w:rsid w:val="00680CE2"/>
    <w:rsid w:val="00806517"/>
    <w:rsid w:val="0090715A"/>
    <w:rsid w:val="009236FF"/>
    <w:rsid w:val="00941606"/>
    <w:rsid w:val="0098302C"/>
    <w:rsid w:val="009E25E3"/>
    <w:rsid w:val="00A01CB7"/>
    <w:rsid w:val="00A66367"/>
    <w:rsid w:val="00A94D60"/>
    <w:rsid w:val="00AB6AEF"/>
    <w:rsid w:val="00B60857"/>
    <w:rsid w:val="00C119DE"/>
    <w:rsid w:val="00C5764A"/>
    <w:rsid w:val="00C817D5"/>
    <w:rsid w:val="00D71631"/>
    <w:rsid w:val="00DD0B9B"/>
    <w:rsid w:val="00EB0CFF"/>
    <w:rsid w:val="00EB7400"/>
    <w:rsid w:val="00F84110"/>
    <w:rsid w:val="00FD5C90"/>
    <w:rsid w:val="00FE26B3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B3D"/>
  </w:style>
  <w:style w:type="paragraph" w:styleId="Footer">
    <w:name w:val="footer"/>
    <w:basedOn w:val="Normal"/>
    <w:link w:val="Foot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347F-0923-4CD6-8D59-1AA694F8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2021-08-31T13:09:00Z</cp:lastPrinted>
  <dcterms:created xsi:type="dcterms:W3CDTF">2021-08-24T15:20:00Z</dcterms:created>
  <dcterms:modified xsi:type="dcterms:W3CDTF">2021-08-31T13:09:00Z</dcterms:modified>
</cp:coreProperties>
</file>